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10484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04846">
        <w:rPr>
          <w:rFonts w:ascii="Century" w:eastAsia="Calibri" w:hAnsi="Century"/>
          <w:bCs/>
          <w:sz w:val="32"/>
          <w:szCs w:val="36"/>
          <w:lang w:eastAsia="ru-RU"/>
        </w:rPr>
        <w:t>73</w:t>
      </w:r>
    </w:p>
    <w:p w:rsidR="00CC1632" w:rsidRPr="00B3747C" w:rsidRDefault="0010484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04846">
        <w:rPr>
          <w:rFonts w:ascii="Century" w:hAnsi="Century"/>
          <w:b/>
          <w:sz w:val="24"/>
          <w:szCs w:val="24"/>
        </w:rPr>
        <w:t>Борській Марії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104846">
        <w:rPr>
          <w:rFonts w:ascii="Century" w:hAnsi="Century"/>
          <w:b/>
          <w:sz w:val="24"/>
          <w:szCs w:val="24"/>
        </w:rPr>
        <w:t>Борському Богдану Тарасовичу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1048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04846">
        <w:rPr>
          <w:rFonts w:ascii="Century" w:hAnsi="Century"/>
          <w:b/>
          <w:sz w:val="24"/>
          <w:szCs w:val="24"/>
        </w:rPr>
        <w:t>вул. Зелена, 14,  с. Добряни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104846">
        <w:rPr>
          <w:rFonts w:ascii="Century" w:hAnsi="Century"/>
          <w:sz w:val="24"/>
          <w:szCs w:val="24"/>
        </w:rPr>
        <w:t>Борській Марії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4846">
        <w:rPr>
          <w:rFonts w:ascii="Century" w:hAnsi="Century"/>
          <w:sz w:val="24"/>
          <w:szCs w:val="24"/>
        </w:rPr>
        <w:t>Борському Богдану Тарасовичу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048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104846">
        <w:rPr>
          <w:rFonts w:ascii="Century" w:hAnsi="Century"/>
          <w:sz w:val="24"/>
          <w:szCs w:val="24"/>
        </w:rPr>
        <w:t>вул. Зелена, 14,  с. Добряни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04846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104846">
        <w:rPr>
          <w:rFonts w:ascii="Century" w:hAnsi="Century"/>
          <w:bCs/>
          <w:sz w:val="24"/>
          <w:szCs w:val="24"/>
        </w:rPr>
        <w:t>0,2433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4846">
        <w:rPr>
          <w:rFonts w:ascii="Century" w:hAnsi="Century"/>
          <w:bCs/>
          <w:sz w:val="24"/>
          <w:szCs w:val="24"/>
        </w:rPr>
        <w:t>4620983000:27:003:0019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104846">
        <w:rPr>
          <w:rFonts w:ascii="Century" w:hAnsi="Century"/>
          <w:bCs/>
          <w:sz w:val="24"/>
          <w:szCs w:val="24"/>
        </w:rPr>
        <w:t>Борській Марії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4846">
        <w:rPr>
          <w:rFonts w:ascii="Century" w:hAnsi="Century"/>
          <w:bCs/>
          <w:sz w:val="24"/>
          <w:szCs w:val="24"/>
        </w:rPr>
        <w:t>5/6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4846">
        <w:rPr>
          <w:rFonts w:ascii="Century" w:hAnsi="Century"/>
          <w:bCs/>
          <w:sz w:val="24"/>
          <w:szCs w:val="24"/>
        </w:rPr>
        <w:t>Борському Богдану Тарасовичу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4846">
        <w:rPr>
          <w:rFonts w:ascii="Century" w:hAnsi="Century"/>
          <w:bCs/>
          <w:sz w:val="24"/>
          <w:szCs w:val="24"/>
        </w:rPr>
        <w:t>1/6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1048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104846">
        <w:rPr>
          <w:rFonts w:ascii="Century" w:hAnsi="Century"/>
          <w:bCs/>
          <w:sz w:val="24"/>
          <w:szCs w:val="24"/>
        </w:rPr>
        <w:t>вул. Зелена, 14,  с. 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104846">
        <w:rPr>
          <w:rFonts w:ascii="Century" w:hAnsi="Century"/>
          <w:bCs/>
          <w:sz w:val="24"/>
          <w:szCs w:val="24"/>
        </w:rPr>
        <w:t>Борській Марії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4846">
        <w:rPr>
          <w:rFonts w:ascii="Century" w:hAnsi="Century"/>
          <w:bCs/>
          <w:sz w:val="24"/>
          <w:szCs w:val="24"/>
        </w:rPr>
        <w:t>5/6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04846">
        <w:rPr>
          <w:rFonts w:ascii="Century" w:hAnsi="Century"/>
          <w:bCs/>
          <w:sz w:val="24"/>
          <w:szCs w:val="24"/>
        </w:rPr>
        <w:t>Борському Богдану Тарасовичу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04846">
        <w:rPr>
          <w:rFonts w:ascii="Century" w:hAnsi="Century"/>
          <w:bCs/>
          <w:sz w:val="24"/>
          <w:szCs w:val="24"/>
        </w:rPr>
        <w:t>1/6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104846">
        <w:rPr>
          <w:rFonts w:ascii="Century" w:hAnsi="Century"/>
          <w:bCs/>
          <w:sz w:val="24"/>
          <w:szCs w:val="24"/>
        </w:rPr>
        <w:t>0,2433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04846">
        <w:rPr>
          <w:rFonts w:ascii="Century" w:hAnsi="Century"/>
          <w:bCs/>
          <w:sz w:val="24"/>
          <w:szCs w:val="24"/>
        </w:rPr>
        <w:t>4620983000:27:003:0019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048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104846">
        <w:rPr>
          <w:rFonts w:ascii="Century" w:hAnsi="Century"/>
          <w:bCs/>
          <w:sz w:val="24"/>
          <w:szCs w:val="24"/>
        </w:rPr>
        <w:t>вул. Зелена, 14,  с. 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104846">
        <w:rPr>
          <w:rFonts w:ascii="Century" w:hAnsi="Century"/>
          <w:bCs/>
          <w:sz w:val="24"/>
          <w:szCs w:val="24"/>
        </w:rPr>
        <w:t>Борській Марії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104846">
        <w:rPr>
          <w:rFonts w:ascii="Century" w:hAnsi="Century"/>
          <w:bCs/>
          <w:sz w:val="24"/>
          <w:szCs w:val="24"/>
        </w:rPr>
        <w:t>Борському Богдану Тарасовичу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846" w:rsidRDefault="00104846" w:rsidP="00381483">
      <w:pPr>
        <w:spacing w:after="0" w:line="240" w:lineRule="auto"/>
      </w:pPr>
      <w:r>
        <w:separator/>
      </w:r>
    </w:p>
  </w:endnote>
  <w:endnote w:type="continuationSeparator" w:id="0">
    <w:p w:rsidR="00104846" w:rsidRDefault="001048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846" w:rsidRDefault="00104846" w:rsidP="00381483">
      <w:pPr>
        <w:spacing w:after="0" w:line="240" w:lineRule="auto"/>
      </w:pPr>
      <w:r>
        <w:separator/>
      </w:r>
    </w:p>
  </w:footnote>
  <w:footnote w:type="continuationSeparator" w:id="0">
    <w:p w:rsidR="00104846" w:rsidRDefault="001048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04846"/>
    <w:rsid w:val="001F0744"/>
    <w:rsid w:val="00331B72"/>
    <w:rsid w:val="00381483"/>
    <w:rsid w:val="003D657C"/>
    <w:rsid w:val="003E08F8"/>
    <w:rsid w:val="00543DAD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